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E81" w:rsidRPr="00AA6A1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Муниципальное 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автоном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ное дошкольное образовательное учреждение 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етский сад №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 2 «Гнёздышко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»</w:t>
      </w:r>
      <w:r w:rsidRPr="00AA6A1F">
        <w:rPr>
          <w:sz w:val="28"/>
          <w:szCs w:val="28"/>
          <w:lang w:val="ru-RU"/>
        </w:rPr>
        <w:br/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(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МА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ДОУ 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етский сад</w:t>
      </w:r>
      <w:r w:rsidRPr="00AA6A1F">
        <w:rPr>
          <w:rFonts w:hAnsi="Times New Roman" w:cs="Times New Roman"/>
          <w:color w:val="000000"/>
          <w:sz w:val="28"/>
          <w:szCs w:val="28"/>
        </w:rPr>
        <w:t> 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№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 2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)</w:t>
      </w:r>
    </w:p>
    <w:p w:rsidR="009E3E81" w:rsidRPr="00AA6A1F" w:rsidRDefault="009E3E81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tbl>
      <w:tblPr>
        <w:tblW w:w="4825" w:type="dxa"/>
        <w:tblInd w:w="4725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1"/>
        <w:gridCol w:w="4604"/>
      </w:tblGrid>
      <w:tr w:rsidR="009E3E81" w:rsidRPr="00AA6A1F" w:rsidTr="00AA6A1F">
        <w:trPr>
          <w:trHeight w:val="2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УТВЕРЖДАЮ</w:t>
            </w:r>
          </w:p>
        </w:tc>
      </w:tr>
      <w:tr w:rsidR="009E3E81" w:rsidRPr="008442CB" w:rsidTr="00AA6A1F">
        <w:trPr>
          <w:trHeight w:val="2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Default="007945EF" w:rsidP="00AA6A1F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Заведующий </w:t>
            </w:r>
            <w:r w:rsidR="00AA6A1F"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М</w:t>
            </w:r>
            <w:r w:rsid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ДОУ </w:t>
            </w:r>
            <w:r w:rsid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д</w:t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етский сад №</w:t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 </w:t>
            </w:r>
            <w:r w:rsid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  <w:p w:rsidR="00AA6A1F" w:rsidRPr="00AA6A1F" w:rsidRDefault="00AA6A1F" w:rsidP="00AA6A1F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«Гнёздышко»</w:t>
            </w:r>
          </w:p>
        </w:tc>
      </w:tr>
      <w:tr w:rsidR="009E3E81" w:rsidRPr="00AA6A1F" w:rsidTr="00AA6A1F">
        <w:trPr>
          <w:trHeight w:val="2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AA6A1F" w:rsidP="00AA6A1F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AA6A1F" w:rsidP="00AA6A1F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                    О.А.Плаксина</w:t>
            </w:r>
          </w:p>
        </w:tc>
      </w:tr>
      <w:tr w:rsidR="009E3E81" w:rsidRPr="00AA6A1F" w:rsidTr="00AA6A1F">
        <w:trPr>
          <w:trHeight w:val="2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02.09.2022</w:t>
            </w:r>
          </w:p>
        </w:tc>
      </w:tr>
    </w:tbl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E3E81" w:rsidRPr="008442CB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8442CB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ПОЛИТИКА</w:t>
      </w:r>
    </w:p>
    <w:p w:rsidR="009E3E81" w:rsidRPr="00AA6A1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обработки персональных данных</w:t>
      </w:r>
      <w:r w:rsidRPr="00AA6A1F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МА</w:t>
      </w:r>
      <w:r w:rsidRP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ДОУ </w:t>
      </w:r>
      <w:r w:rsid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</w:t>
      </w:r>
      <w:r w:rsidRP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етский сад № </w:t>
      </w:r>
      <w:r w:rsid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 «Гнездышко»</w:t>
      </w:r>
    </w:p>
    <w:p w:rsidR="009E3E81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</w:t>
      </w: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202</w:t>
      </w:r>
      <w:r w:rsidR="008442CB">
        <w:rPr>
          <w:rFonts w:hAnsi="Times New Roman" w:cs="Times New Roman"/>
          <w:color w:val="000000"/>
          <w:sz w:val="28"/>
          <w:szCs w:val="28"/>
          <w:lang w:val="ru-RU"/>
        </w:rPr>
        <w:t>2</w:t>
      </w:r>
    </w:p>
    <w:p w:rsidR="00AA6A1F" w:rsidRDefault="00AA6A1F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 Общие положения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1.1. Настоящая политика обработки персональных данных 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>М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ДОУ 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>етский сад №</w:t>
      </w:r>
      <w:r w:rsidR="00AA6A1F" w:rsidRPr="00AA6A1F">
        <w:rPr>
          <w:rFonts w:hAnsi="Times New Roman" w:cs="Times New Roman"/>
          <w:color w:val="000000"/>
          <w:sz w:val="28"/>
          <w:szCs w:val="28"/>
        </w:rPr>
        <w:t> 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2«Гнёздышко»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(далее – Политика) определяет цели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способы, сроки их обработки и хранения, порядок уничтожения персональных данных при достижении целей их обработки или при наступлении иных законных оснований в 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>М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А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ДОУ 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д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>етский сад №</w:t>
      </w:r>
      <w:r w:rsidR="00AA6A1F" w:rsidRPr="00AA6A1F">
        <w:rPr>
          <w:rFonts w:hAnsi="Times New Roman" w:cs="Times New Roman"/>
          <w:color w:val="000000"/>
          <w:sz w:val="28"/>
          <w:szCs w:val="28"/>
        </w:rPr>
        <w:t> 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2 «Гнёздышко»</w:t>
      </w:r>
      <w:r w:rsidR="00AA6A1F"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(далее –</w:t>
      </w:r>
      <w:r w:rsidRPr="00AA6A1F">
        <w:rPr>
          <w:rFonts w:hAnsi="Times New Roman" w:cs="Times New Roman"/>
          <w:color w:val="000000"/>
          <w:sz w:val="28"/>
          <w:szCs w:val="28"/>
        </w:rPr>
        <w:t> 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Детский сад).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1.2. Локальные нормативные акты и иные документы, регламентирующие обработку персональных данных в Детском саду, разрабатываются с учетом положений Политики.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1.3. Действие Политики распространяется на персональные данные, которые Детский сад обрабатывает с использованием и без использования средств автоматизации.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1.4. В Политике используются следующие понятия: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персональные данные –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персональные данные, разрешенные субъектом персональных данных для распространения, –</w:t>
      </w:r>
      <w:r w:rsidRPr="00AA6A1F">
        <w:rPr>
          <w:rFonts w:hAnsi="Times New Roman" w:cs="Times New Roman"/>
          <w:color w:val="000000"/>
          <w:sz w:val="28"/>
          <w:szCs w:val="28"/>
        </w:rPr>
        <w:t> 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Федеральным законом от 27.07.2006 № 152-ФЗ (далее – Закон);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оператор персональных данных (оператор) – Детский сад –</w:t>
      </w:r>
      <w:r w:rsidRPr="00AA6A1F">
        <w:rPr>
          <w:rFonts w:hAnsi="Times New Roman" w:cs="Times New Roman"/>
          <w:color w:val="000000"/>
          <w:sz w:val="28"/>
          <w:szCs w:val="28"/>
        </w:rPr>
        <w:t> 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юридическое лицо, самостоятельно или совместно с другими лицами организующее и (или) осуществляющее обработку персональных 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данных,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обработка персональных данных – действие (операция) или совокупность действий (операций) с персональными данными с использованием и без использования средств автоматизации,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автоматизированная обработка персональных данных – обработка персональных данных с помощью средств вычислительной техники;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распространение персональных данных – действия, направленные на раскрытие персональных данных неопределенному кругу лиц;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предоставление персональных данных – действия, направленные на раскрытие персональных данных определенному лицу или определенному кругу лиц;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9E3E81" w:rsidRPr="00AA6A1F" w:rsidRDefault="007945EF" w:rsidP="00AA6A1F">
      <w:pPr>
        <w:numPr>
          <w:ilvl w:val="0"/>
          <w:numId w:val="1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right="180"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1.5. Детский сад как оператор персональных данных </w:t>
      </w:r>
      <w:r w:rsidR="00AA6A1F">
        <w:rPr>
          <w:rFonts w:hAnsi="Times New Roman" w:cs="Times New Roman"/>
          <w:color w:val="000000"/>
          <w:sz w:val="28"/>
          <w:szCs w:val="28"/>
          <w:lang w:val="ru-RU"/>
        </w:rPr>
        <w:t>обязан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: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1.5.1. Соблюдать конфиденциальность персональных данных, а именно не распространять персональные данные и не передавать их третьим лицам без согласия субъекта персональных данных или его законного представителя, если иное не предусмотрено законодательством.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1.5.2. Обеспечить субъектам персональных данных, их законным представителям возможность ознакомления с документами и материалами, содержащими их персональные данные, если иное не предусмотрено законодательством.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1.5.3. Разъяснять субъектам персональных данных, их законным представителям юридические последствия отказа предоставить персональные данные.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1.5.4. Блокировать или удалять неправомерно обрабатываемые, неточные персональные данные либо обеспечить их блокирование или удаление.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1.5.5. Прекратить обработку и уничтожить или обезличить персональные данные либо обеспечить прекращение обработки и уничтожение или обезличивание персональных данных при достижении цели их обработки.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 xml:space="preserve">1.5.6. Прекратить обработку персональных данных или обеспечить прекращение обработки персональных данных в случае отзыва субъектом персональных данных согласия на обработку его персональных данных, 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если иное не предусмотрено договором, стороной которого, выгодоприобретателем или поручителем по которому является субъект персональных данных, или иным соглашением между Детским садом и субъектом персональных данных.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1.5.7. Принимать меры, необходимые и достаточные для обеспечения выполнения обязанностей, предусмотренных Законом и принятыми в соответствии с ним нормативными правовыми актами.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1.6. Детский сад вправе: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1.6.1. Самостоятельно определять состав и перечень мер, необходимых и достаточных для обеспечения выполнения обязанностей, предусмотренных Законом и принятыми в соответствии с ним нормативными правовыми актами, если иное не предусмотрено законодательством о персональных данных.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1.6.2. Использовать персональные данные субъектов персональных данных без их согласия в случаях, предусмотренных законодательством.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1.6.3. Предоставлять персональные данные субъектов персональных данных третьим лицам в случаях, предусмотренных законодательством.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1.6.4. Поручить обработку персональных данных другому лицу с согласия субъекта персональных данных, если иное не предусмотрено федеральным законом, на основании заключаемого с этим лицом договора. Лицо, осуществляющее обработку персональных данных по поручению Детского сада, обязано соблюдать принципы и правила обработки персональных данных, предусмотренные Законом, соблюдать конфиденциальность персональных данных, принимать необходимые меры, направленные на обеспечение выполнения обязанностей, предусмотренных Законом.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1.7. Работники,</w:t>
      </w:r>
      <w:r w:rsidRPr="00AA6A1F">
        <w:rPr>
          <w:rFonts w:hAnsi="Times New Roman" w:cs="Times New Roman"/>
          <w:color w:val="000000"/>
          <w:sz w:val="28"/>
          <w:szCs w:val="28"/>
        </w:rPr>
        <w:t> 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родители воспитанников, иные субъекты персональных данных (далее –</w:t>
      </w:r>
      <w:r w:rsidRPr="00AA6A1F">
        <w:rPr>
          <w:rFonts w:hAnsi="Times New Roman" w:cs="Times New Roman"/>
          <w:color w:val="000000"/>
          <w:sz w:val="28"/>
          <w:szCs w:val="28"/>
        </w:rPr>
        <w:t> </w:t>
      </w: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субъекты персональных данных) обязаны: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1.7.1. В случаях, предусмотренных законодательством, предоставлять Детскому саду достоверные персональные данные.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1.7.2. При изменении персональных данных, обнаружении ошибок или неточностей в них незамедлительно сообщать об этом Детскому саду.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1.8. Субъекты персональных данных вправе: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1.8.1. Получать информацию, касающуюся обработки своих персональных данных, кроме случаев, когда такой доступ ограничен федеральными законами.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1.8.2. Требовать от Детского сада уточнить персональные данные, блокировать их или уничтожить,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1.8.3. Дополнить персональные данные оценочного характера заявлением, выражающим собственную точку зрения.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1.8.4. Обжаловать действия или бездействие Детского сада в уполномоченном органе по защите прав субъектов персональных данных или в судебном порядке.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2. Правовые основания обработки персональных данных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2.1. Правовыми основаниями обработки персональных данных в Детском саду являются устав и нормативные правовые акты, для исполнения которых и в соответствии с которыми Детский сад осуществляет обработку персональных данных, в том числе: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Трудовой кодекс, иные нормативные правовые акты, содержащие нормы трудового права;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AA6A1F">
        <w:rPr>
          <w:rFonts w:hAnsi="Times New Roman" w:cs="Times New Roman"/>
          <w:color w:val="000000"/>
          <w:sz w:val="28"/>
          <w:szCs w:val="28"/>
        </w:rPr>
        <w:t>Бюджетный кодекс;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AA6A1F">
        <w:rPr>
          <w:rFonts w:hAnsi="Times New Roman" w:cs="Times New Roman"/>
          <w:color w:val="000000"/>
          <w:sz w:val="28"/>
          <w:szCs w:val="28"/>
        </w:rPr>
        <w:t>Налоговый кодекс;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AA6A1F">
        <w:rPr>
          <w:rFonts w:hAnsi="Times New Roman" w:cs="Times New Roman"/>
          <w:color w:val="000000"/>
          <w:sz w:val="28"/>
          <w:szCs w:val="28"/>
        </w:rPr>
        <w:t>Гражданский кодекс;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AA6A1F">
        <w:rPr>
          <w:rFonts w:hAnsi="Times New Roman" w:cs="Times New Roman"/>
          <w:color w:val="000000"/>
          <w:sz w:val="28"/>
          <w:szCs w:val="28"/>
        </w:rPr>
        <w:t>Семейный кодекс;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Федеральный закон от 29.12.2012 № 273-ФЗ «Об образовании в Российской Федерации» и принятые в соответствии с ним нормативные правовые акты;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социальное, пенсионное и страховое законодательство Российской Федерации;</w:t>
      </w:r>
    </w:p>
    <w:p w:rsidR="009E3E81" w:rsidRPr="00AA6A1F" w:rsidRDefault="007945EF" w:rsidP="00AA6A1F">
      <w:pPr>
        <w:numPr>
          <w:ilvl w:val="0"/>
          <w:numId w:val="2"/>
        </w:numPr>
        <w:spacing w:before="0" w:beforeAutospacing="0" w:after="0" w:afterAutospacing="0" w:line="360" w:lineRule="auto"/>
        <w:ind w:left="780" w:right="180"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законодательство в сфере безопасности, в том числе антитеррористической защищенности.</w:t>
      </w:r>
    </w:p>
    <w:p w:rsidR="009E3E81" w:rsidRPr="00AA6A1F" w:rsidRDefault="007945EF" w:rsidP="00AA6A1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color w:val="000000"/>
          <w:sz w:val="28"/>
          <w:szCs w:val="28"/>
          <w:lang w:val="ru-RU"/>
        </w:rPr>
        <w:t>2.2. Правовыми основаниями обработки персональных данных в Детском саду также являются договоры с физическими лицами, заявления (согласия, доверенности) родителей (законных представителей) воспитанников, согласия на обработку персональных данных.</w:t>
      </w: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45E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AA6A1F" w:rsidRDefault="00AA6A1F" w:rsidP="00AA6A1F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9E3E81" w:rsidRPr="00AA6A1F" w:rsidRDefault="007945EF" w:rsidP="00AA6A1F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A6A1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3. Цели обработки персональных данных, их категории и перечень, категории субъектов, персональные данные которых обрабатываются, способы, сроки их обработки и хранения, порядок уничтожения персональных данных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737"/>
        <w:gridCol w:w="3500"/>
        <w:gridCol w:w="915"/>
        <w:gridCol w:w="915"/>
        <w:gridCol w:w="2110"/>
      </w:tblGrid>
      <w:tr w:rsidR="009E3E81" w:rsidRPr="008442CB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1. Цель обработки: организация образовательной деятельности по образовательным дошкольного образования, дополнительным общеобразовательным программам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Категории</w:t>
            </w:r>
            <w:r w:rsidRPr="00AA6A1F">
              <w:rPr>
                <w:sz w:val="28"/>
                <w:szCs w:val="28"/>
              </w:rPr>
              <w:br/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данных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Персональные данные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Специальные данные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Перечень данных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фамилия, имя, отчество;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пол;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гражданство;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дата и место рождения;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изображение (фотография, видео);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паспортные данные;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адрес регистрации по месту жительства;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адрес фактического проживания;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контактные данные;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индивидуальный номер налогоплательщика;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страховой номер индивидуального лицевого счета (СНИЛС);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сведения, образующиеся в процессе реализации образовательной программы;</w:t>
            </w:r>
          </w:p>
          <w:p w:rsidR="009E3E81" w:rsidRPr="00AA6A1F" w:rsidRDefault="007945EF" w:rsidP="00AA6A1F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иные персональные данные, предоставляемые физическими лицами, необходимые для заключения и исполнения договоров, исполнения норм законодательства в сфере образования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Сведения о состоянии здоровья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Категории субъектов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Обучающиеся, их родители (законные представители)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Способы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Автоматизированная обработка и без средств автоматизации, в том числе:</w:t>
            </w:r>
          </w:p>
          <w:p w:rsidR="009E3E81" w:rsidRPr="00AA6A1F" w:rsidRDefault="007945EF" w:rsidP="00AA6A1F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получение персональных данных в устной и письменной форме непосредственно от субъектов персональных данных (их представителей);</w:t>
            </w:r>
          </w:p>
          <w:p w:rsidR="009E3E81" w:rsidRPr="00AA6A1F" w:rsidRDefault="007945EF" w:rsidP="00AA6A1F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внесения персональных данных в журналы, реестры и информационные системы и документы Детского сада.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Сроки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срока реализации образовательной программы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Сроки хранения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срока, установленного номенклатурой дел в зависимости от типа документа, в котором содержатся персональные данные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Порядок уничтожения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соответствии с Порядком уничтожения и обезличивания персональных данных Детского сада в зависимости от типа носителя персональных данных</w:t>
            </w:r>
          </w:p>
        </w:tc>
      </w:tr>
      <w:tr w:rsidR="009E3E81" w:rsidRPr="008442CB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2. Цель обработки: выполнения функций и полномочий работодателя в трудовых отношениях, в том числе обязанностей по охране труда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Категории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Персональные данные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Специальные</w:t>
            </w:r>
            <w:r w:rsidRPr="00AA6A1F">
              <w:rPr>
                <w:sz w:val="28"/>
                <w:szCs w:val="28"/>
              </w:rPr>
              <w:br/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персональные данные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Биометрические</w:t>
            </w:r>
            <w:r w:rsidRPr="00AA6A1F">
              <w:rPr>
                <w:sz w:val="28"/>
                <w:szCs w:val="28"/>
              </w:rPr>
              <w:br/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персональные данные 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Перечень данных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фамилия, имя, отчество;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пол;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гражданство;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дата и место рождения;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изображение (фотография);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паспортные данные;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адрес регистрации по месту жительства;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адрес фактического проживания;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контактные данные;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 xml:space="preserve">индивидуальный номер </w:t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налогоплательщика;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страховой номер индивидуального лицевого счета (СНИЛС);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сведения об образовании, квалификации, профессиональной подготовке и повышении квалификации;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семейное положение, наличие детей, родственные связи;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сведения о трудовой деятельности, в том числе наличие поощрений, награждений и (или) дисциплинарных взысканий;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данные о регистрации брака;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сведения о воинском учете;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сведения об инвалидности;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сведения об удержании алиментов;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сведения о доходе с предыдущего места работы;</w:t>
            </w:r>
          </w:p>
          <w:p w:rsidR="009E3E81" w:rsidRPr="00AA6A1F" w:rsidRDefault="007945EF" w:rsidP="00AA6A1F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иные персональные данные, предоставляемые работниками в </w:t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соответствии с требованиями трудового законодательства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Сведения о состоянии здоровья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Изображение на фото и видеозаписи, полученных с камер наблюдения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Категории субъектов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Работники, кандидаты на работу (соискатели)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Способы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Автоматизированная обработка и без средств автоматизации, в том числе:</w:t>
            </w:r>
          </w:p>
          <w:p w:rsidR="009E3E81" w:rsidRPr="00AA6A1F" w:rsidRDefault="007945EF" w:rsidP="00AA6A1F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получение персональных данных в устной и письменной форме непосредственно от субъектов персональных данных;</w:t>
            </w:r>
          </w:p>
          <w:p w:rsidR="009E3E81" w:rsidRPr="00AA6A1F" w:rsidRDefault="007945EF" w:rsidP="00AA6A1F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внесения персональных данных в журналы, реестры и информационные системы и документы Детского сада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Сроки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срока действия трудового договора. Для кандидатов – в течение срока, необходимого для рассмотрения кандидатуры и заключения трудового договора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Сроки хранения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срока, установленного номенклатурой дел в зависимости от типа документа, в котором содержатся персональные данные, в том числе в составе личных дел – 50 лет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Порядок уничтожения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соответствии с Порядком уничтожения и обезличивания персональных данных Детского сада в зависимости от типа носителя персональных данных</w:t>
            </w:r>
          </w:p>
        </w:tc>
      </w:tr>
      <w:tr w:rsidR="009E3E81" w:rsidRPr="008442CB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3. Цель обработки: реализация гражданско-правовых договоров, стороной, выгодоприобретателем или получателем которых является Детский сад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Категории данных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Персональные данные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Перечень данных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фамилия, имя, отчество;</w:t>
            </w:r>
          </w:p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паспортные данные;</w:t>
            </w:r>
          </w:p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адрес регистрации и (или) фактического проживания;</w:t>
            </w:r>
          </w:p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контактные данные;</w:t>
            </w:r>
          </w:p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индивидуальный номер налогоплательщика;</w:t>
            </w:r>
          </w:p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номер расчетного счета;</w:t>
            </w:r>
          </w:p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номер банковской карты;</w:t>
            </w:r>
          </w:p>
          <w:p w:rsidR="009E3E81" w:rsidRPr="00AA6A1F" w:rsidRDefault="007945EF" w:rsidP="00AA6A1F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иные персональные данные, предоставляемые физическими лицами, необходимые для заключения и исполнения договоров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Категории субъектов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Контрагенты, партнеры, стороны договора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Способы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Автоматизированная обработка и без средств автоматизации, в том числе:</w:t>
            </w:r>
          </w:p>
          <w:p w:rsidR="009E3E81" w:rsidRPr="00AA6A1F" w:rsidRDefault="007945EF" w:rsidP="00AA6A1F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получение персональных данных в устной и письменной форме непосредственно от субъектов персональных данных;</w:t>
            </w:r>
          </w:p>
          <w:p w:rsidR="009E3E81" w:rsidRPr="00AA6A1F" w:rsidRDefault="007945EF" w:rsidP="00AA6A1F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внесения персональных данных в журналы, реестры и информационные системы и документы Детского сада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Сроки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срока, необходимого для исполнения заключенного договора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Сроки хранения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срока, установленного номенклатурой дел в зависимости от типа документа, в котором содержатся персональные данные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Порядок уничтожения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соответствии с Порядком уничтожения и обезличивания персональных данных Детского сада в зависимости от типа носителя персональных данных</w:t>
            </w:r>
          </w:p>
        </w:tc>
      </w:tr>
      <w:tr w:rsidR="009E3E81" w:rsidRPr="00AA6A1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b/>
                <w:bCs/>
                <w:color w:val="000000"/>
                <w:sz w:val="28"/>
                <w:szCs w:val="28"/>
              </w:rPr>
              <w:t>4. Цель обработки: обеспечение безопасности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Категории данных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Персональные данные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Перечень данных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фамилия, имя, отчество;</w:t>
            </w:r>
          </w:p>
          <w:p w:rsidR="009E3E81" w:rsidRPr="00AA6A1F" w:rsidRDefault="007945EF" w:rsidP="00AA6A1F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паспортные данные;</w:t>
            </w:r>
          </w:p>
          <w:p w:rsidR="009E3E81" w:rsidRPr="00AA6A1F" w:rsidRDefault="007945EF" w:rsidP="00AA6A1F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адрес регистрации и (или) фактического проживания;</w:t>
            </w:r>
          </w:p>
          <w:p w:rsidR="009E3E81" w:rsidRPr="00AA6A1F" w:rsidRDefault="007945EF" w:rsidP="00AA6A1F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контактные данные</w:t>
            </w:r>
          </w:p>
        </w:tc>
      </w:tr>
      <w:tr w:rsidR="009E3E81" w:rsidRPr="00AA6A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Категории субъектов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Посетители Детского сада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Способы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Автоматизированная обработка и без средств автоматизации, в том числе:</w:t>
            </w:r>
          </w:p>
          <w:p w:rsidR="009E3E81" w:rsidRPr="00AA6A1F" w:rsidRDefault="007945EF" w:rsidP="00AA6A1F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получение персональных данных в устной и письменной форме непосредственно от субъектов персональных данных;</w:t>
            </w:r>
          </w:p>
          <w:p w:rsidR="009E3E81" w:rsidRPr="00AA6A1F" w:rsidRDefault="007945EF" w:rsidP="00AA6A1F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 xml:space="preserve">внесения персональных данных в журналы, реестры </w:t>
            </w: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 информационные системы и документы Детского сада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lastRenderedPageBreak/>
              <w:t>Сроки обработки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периода нахождения посетителя на территории Детского сада</w:t>
            </w:r>
          </w:p>
        </w:tc>
      </w:tr>
      <w:tr w:rsidR="009E3E81" w:rsidRPr="008442CB">
        <w:trPr>
          <w:trHeight w:val="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Сроки хранения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течение срока, установленного номенклатурой дел в зависимости от типа документа, в котором содержатся персональные данные, в том числе минимум 30 дней в отношении записей камер видеонаблюдения</w:t>
            </w:r>
          </w:p>
        </w:tc>
      </w:tr>
      <w:tr w:rsidR="009E3E81" w:rsidRPr="008442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</w:rPr>
              <w:t>Порядок уничтожения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3E81" w:rsidRPr="00AA6A1F" w:rsidRDefault="007945EF" w:rsidP="00AA6A1F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AA6A1F"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  <w:t>В соответствии с Порядком уничтожения и обезличивания персональных данных Детского сада в зависимости от типа носителя персональных данных</w:t>
            </w:r>
          </w:p>
        </w:tc>
      </w:tr>
    </w:tbl>
    <w:p w:rsidR="009E3E81" w:rsidRPr="00AA6A1F" w:rsidRDefault="009E3E81" w:rsidP="00AA6A1F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9E3E81" w:rsidRPr="007945EF" w:rsidRDefault="007945EF" w:rsidP="007945EF">
      <w:pPr>
        <w:spacing w:before="0" w:beforeAutospacing="0" w:after="0" w:afterAutospacing="0" w:line="360" w:lineRule="auto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4. Условия обработки персональных данных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4.1. Детский сад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 в соответствии с законодательством о персональных данных и локальными нормативными актами Детского сада.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4.2. Все персональные данные Детский сад получает от субъекта персональных данных, а в случаях, когда субъект персональных данных несовершеннолетний, – от его родителей (законных представителей).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4.3. Получение о обработку персональных данных, разрешенных субъектом персональных данных для распространения, Детский сад осуществляет с соблюдением запретов и условий, предусмотренных Законом.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4.4. Детский сад обрабатывает персональные данные:</w:t>
      </w:r>
    </w:p>
    <w:p w:rsidR="009E3E81" w:rsidRPr="007945EF" w:rsidRDefault="007945EF" w:rsidP="007945EF">
      <w:pPr>
        <w:numPr>
          <w:ilvl w:val="0"/>
          <w:numId w:val="11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7945EF">
        <w:rPr>
          <w:rFonts w:hAnsi="Times New Roman" w:cs="Times New Roman"/>
          <w:color w:val="000000"/>
          <w:sz w:val="28"/>
          <w:szCs w:val="28"/>
        </w:rPr>
        <w:t>без использования средств автоматизации;</w:t>
      </w:r>
    </w:p>
    <w:p w:rsidR="009E3E81" w:rsidRPr="007945EF" w:rsidRDefault="007945EF" w:rsidP="007945EF">
      <w:pPr>
        <w:numPr>
          <w:ilvl w:val="0"/>
          <w:numId w:val="11"/>
        </w:numPr>
        <w:spacing w:before="0" w:beforeAutospacing="0" w:after="0" w:afterAutospacing="0" w:line="360" w:lineRule="auto"/>
        <w:ind w:left="780" w:right="180"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с использованием средств автоматизации в программах и информационных системах: «1С: Зарплата и кадры», «1С: Библиотека».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Хранение персональных данных: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4.5.1. Детский сад хранит персональные данные в течение срока, необходимого для достижения целей их обработки, а документы, содержащие персональные данные, – в течение срока хранения документов, предусмотренного номенклатурой дел, с учетом архивных сроков хранения.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4.5.2. Персональные данные, зафиксированные на бумажных носителях, хранятся в запираемых шкафах либо в запираемых помещениях, доступ к которым ограничен.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4.5.3. Персональные данные, обрабатываемые с использованием средств автоматизации, хранятся в таком порядке и на условиях, чтобы исключить неправомерный или случайный доступ к ним, уничтожение, изменение, блокирование, копирование, предоставление, распространение персональных данных, а также иные неправомерные действия в отношении персональных данных.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4.6. Лица, ответственные за обработку персональных данных в Детском саду, прекращают их обрабатывать в следующих случаях:</w:t>
      </w:r>
    </w:p>
    <w:p w:rsidR="009E3E81" w:rsidRPr="007945EF" w:rsidRDefault="007945EF" w:rsidP="007945EF">
      <w:pPr>
        <w:numPr>
          <w:ilvl w:val="0"/>
          <w:numId w:val="1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достигнуты цели обработки персональных данных;</w:t>
      </w:r>
    </w:p>
    <w:p w:rsidR="009E3E81" w:rsidRPr="007945EF" w:rsidRDefault="007945EF" w:rsidP="007945EF">
      <w:pPr>
        <w:numPr>
          <w:ilvl w:val="0"/>
          <w:numId w:val="1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истек срок действия согласия на обработку персональных данных;</w:t>
      </w:r>
    </w:p>
    <w:p w:rsidR="009E3E81" w:rsidRPr="007945EF" w:rsidRDefault="007945EF" w:rsidP="007945EF">
      <w:pPr>
        <w:numPr>
          <w:ilvl w:val="0"/>
          <w:numId w:val="12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отозвано согласие на обработку персональных данных;</w:t>
      </w:r>
    </w:p>
    <w:p w:rsidR="009E3E81" w:rsidRPr="007945EF" w:rsidRDefault="007945EF" w:rsidP="007945EF">
      <w:pPr>
        <w:numPr>
          <w:ilvl w:val="0"/>
          <w:numId w:val="12"/>
        </w:numPr>
        <w:spacing w:before="0" w:beforeAutospacing="0" w:after="0" w:afterAutospacing="0" w:line="360" w:lineRule="auto"/>
        <w:ind w:left="780" w:right="180" w:firstLine="567"/>
        <w:jc w:val="both"/>
        <w:rPr>
          <w:rFonts w:hAnsi="Times New Roman" w:cs="Times New Roman"/>
          <w:color w:val="000000"/>
          <w:sz w:val="28"/>
          <w:szCs w:val="28"/>
        </w:rPr>
      </w:pPr>
      <w:r w:rsidRPr="007945EF">
        <w:rPr>
          <w:rFonts w:hAnsi="Times New Roman" w:cs="Times New Roman"/>
          <w:color w:val="000000"/>
          <w:sz w:val="28"/>
          <w:szCs w:val="28"/>
        </w:rPr>
        <w:t>обработка персональных данных неправомерна.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</w:rPr>
      </w:pPr>
      <w:r w:rsidRPr="007945EF">
        <w:rPr>
          <w:rFonts w:hAnsi="Times New Roman" w:cs="Times New Roman"/>
          <w:color w:val="000000"/>
          <w:sz w:val="28"/>
          <w:szCs w:val="28"/>
        </w:rPr>
        <w:t>4.7. Передача персональных данных: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4.7.1. Детский сад обеспечивает конфиденциальность персональных данных.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4.7.2. Детский сад передает персональные данные третьим лицам в следующих случаях:</w:t>
      </w:r>
    </w:p>
    <w:p w:rsidR="009E3E81" w:rsidRPr="007945EF" w:rsidRDefault="007945EF" w:rsidP="007945EF">
      <w:pPr>
        <w:numPr>
          <w:ilvl w:val="0"/>
          <w:numId w:val="13"/>
        </w:numPr>
        <w:spacing w:before="0" w:beforeAutospacing="0" w:after="0" w:afterAutospacing="0" w:line="360" w:lineRule="auto"/>
        <w:ind w:left="780" w:right="180" w:firstLine="567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субъект персональных данных дал согласие на передачу своих данных;</w:t>
      </w:r>
    </w:p>
    <w:p w:rsidR="009E3E81" w:rsidRPr="007945EF" w:rsidRDefault="007945EF" w:rsidP="007945EF">
      <w:pPr>
        <w:numPr>
          <w:ilvl w:val="0"/>
          <w:numId w:val="13"/>
        </w:numPr>
        <w:spacing w:before="0" w:beforeAutospacing="0" w:after="0" w:afterAutospacing="0" w:line="360" w:lineRule="auto"/>
        <w:ind w:left="780" w:right="180"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передать данные необходимо в соответствии с требованиями законодательства в рамках установленной процедуры.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4.7.3. Детский сад не осуществляет трансграничную передачу персональных данных.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5. Актуализация, исправление, удаление и уничтожение персональных данных, ответы на запросы субъектов персональных данных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5.1. В случае предоставления субъектом персональных данных, его законным представителем фактов о неполных, устаревших, недостоверных или незаконно полученных персональных данных Детский сад актуализирует, исправляет, блокирует, удаляет или уничтожает их и уведомляет о своих действиях субъекта персональных данных.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5.2. При достижении целей обработки персональных данных, а также в случае отзыва субъектом персональных данных согласия на обработку персональных данных персональные данные подлежат уничтожению, если иное не предусмотрено договором, стороной, получателем (выгодоприобретателем) по которому является субъект персональных данных.</w:t>
      </w:r>
    </w:p>
    <w:p w:rsidR="009E3E81" w:rsidRPr="007945EF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5.3. Уничтожение документов (носителей), содержащих персональные данные, производится в соответствии с Порядком уничтожения и обезличивания персональных данных Детского сада в зависимости от типа носителя персональных данных, в том числе путем измельчения шредере, стирания или форматирования электронного носителя.</w:t>
      </w:r>
    </w:p>
    <w:p w:rsidR="009E3E81" w:rsidRDefault="007945EF" w:rsidP="007945EF">
      <w:pPr>
        <w:spacing w:before="0" w:beforeAutospacing="0" w:after="0" w:afterAutospacing="0" w:line="360" w:lineRule="auto"/>
        <w:ind w:firstLine="567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945EF">
        <w:rPr>
          <w:rFonts w:hAnsi="Times New Roman" w:cs="Times New Roman"/>
          <w:color w:val="000000"/>
          <w:sz w:val="28"/>
          <w:szCs w:val="28"/>
          <w:lang w:val="ru-RU"/>
        </w:rPr>
        <w:t>5.7. По запросу субъекта персональных данных или его законного представителя Детский сад сообщает ему информацию об обработке персональных данных субъекта в сроки и в порядке, установленном Законом.</w:t>
      </w:r>
    </w:p>
    <w:p w:rsidR="007945EF" w:rsidRPr="007945EF" w:rsidRDefault="007945EF" w:rsidP="007945EF">
      <w:pPr>
        <w:spacing w:before="0" w:beforeAutospacing="0" w:after="0" w:afterAutospacing="0" w:line="360" w:lineRule="auto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_________________________________</w:t>
      </w:r>
    </w:p>
    <w:sectPr w:rsidR="007945EF" w:rsidRPr="007945EF" w:rsidSect="009E3E8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842F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437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192B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DE05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9C5C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ED37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6871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BF76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A609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F64AD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9258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E1B40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D80C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12"/>
  </w:num>
  <w:num w:numId="6">
    <w:abstractNumId w:val="1"/>
  </w:num>
  <w:num w:numId="7">
    <w:abstractNumId w:val="2"/>
  </w:num>
  <w:num w:numId="8">
    <w:abstractNumId w:val="8"/>
  </w:num>
  <w:num w:numId="9">
    <w:abstractNumId w:val="9"/>
  </w:num>
  <w:num w:numId="10">
    <w:abstractNumId w:val="5"/>
  </w:num>
  <w:num w:numId="11">
    <w:abstractNumId w:val="10"/>
  </w:num>
  <w:num w:numId="12">
    <w:abstractNumId w:val="4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A05CE"/>
    <w:rsid w:val="000C3D0F"/>
    <w:rsid w:val="002D33B1"/>
    <w:rsid w:val="002D3591"/>
    <w:rsid w:val="003514A0"/>
    <w:rsid w:val="004F7E17"/>
    <w:rsid w:val="005A05CE"/>
    <w:rsid w:val="00653AF6"/>
    <w:rsid w:val="007945EF"/>
    <w:rsid w:val="008442CB"/>
    <w:rsid w:val="009E3E81"/>
    <w:rsid w:val="00AA6A1F"/>
    <w:rsid w:val="00B73A5A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15</Pages>
  <Words>2793</Words>
  <Characters>15922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Admin</cp:lastModifiedBy>
  <cp:revision>3</cp:revision>
  <cp:lastPrinted>2023-02-02T10:03:00Z</cp:lastPrinted>
  <dcterms:created xsi:type="dcterms:W3CDTF">2011-11-02T04:15:00Z</dcterms:created>
  <dcterms:modified xsi:type="dcterms:W3CDTF">2023-02-02T10:03:00Z</dcterms:modified>
</cp:coreProperties>
</file>